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3D3DB8" w:rsidRDefault="00EE3DA9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3D3DB8">
        <w:rPr>
          <w:b/>
          <w:spacing w:val="20"/>
          <w:sz w:val="28"/>
        </w:rPr>
        <w:t xml:space="preserve"> созыва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3D3DB8" w:rsidRPr="0072691A" w:rsidRDefault="00EE365C" w:rsidP="003D3DB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30 марта </w:t>
      </w:r>
      <w:r w:rsidR="003D3DB8">
        <w:rPr>
          <w:b/>
          <w:spacing w:val="20"/>
          <w:sz w:val="28"/>
        </w:rPr>
        <w:t>20</w:t>
      </w:r>
      <w:r w:rsidR="00E16A0F">
        <w:rPr>
          <w:b/>
          <w:spacing w:val="20"/>
          <w:sz w:val="28"/>
        </w:rPr>
        <w:t>2</w:t>
      </w:r>
      <w:r w:rsidR="0094409E">
        <w:rPr>
          <w:b/>
          <w:spacing w:val="20"/>
          <w:sz w:val="28"/>
        </w:rPr>
        <w:t>1</w:t>
      </w:r>
      <w:r w:rsidR="00EE3DA9">
        <w:rPr>
          <w:b/>
          <w:spacing w:val="20"/>
          <w:sz w:val="28"/>
        </w:rPr>
        <w:t>г.</w:t>
      </w:r>
      <w:r w:rsidR="003D3DB8">
        <w:rPr>
          <w:b/>
          <w:spacing w:val="20"/>
          <w:sz w:val="28"/>
        </w:rPr>
        <w:t xml:space="preserve">     </w:t>
      </w:r>
      <w:r w:rsidR="00AC4599">
        <w:rPr>
          <w:b/>
          <w:spacing w:val="20"/>
          <w:sz w:val="28"/>
        </w:rPr>
        <w:t xml:space="preserve"> </w:t>
      </w:r>
      <w:r w:rsidR="00EE3DA9">
        <w:rPr>
          <w:b/>
          <w:spacing w:val="20"/>
          <w:sz w:val="28"/>
        </w:rPr>
        <w:t xml:space="preserve">            </w:t>
      </w:r>
      <w:r w:rsidR="00F35233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 xml:space="preserve"> </w:t>
      </w:r>
      <w:r w:rsidR="00E16A0F">
        <w:rPr>
          <w:b/>
          <w:spacing w:val="20"/>
          <w:sz w:val="28"/>
        </w:rPr>
        <w:t xml:space="preserve">     </w:t>
      </w:r>
      <w:r w:rsidR="00FB7728">
        <w:rPr>
          <w:b/>
          <w:spacing w:val="20"/>
          <w:sz w:val="28"/>
        </w:rPr>
        <w:t xml:space="preserve">                   </w:t>
      </w:r>
      <w:r w:rsidR="003E148A">
        <w:rPr>
          <w:b/>
          <w:spacing w:val="20"/>
          <w:sz w:val="28"/>
        </w:rPr>
        <w:t xml:space="preserve"> </w:t>
      </w:r>
      <w:r w:rsidR="00AC4599">
        <w:rPr>
          <w:b/>
          <w:spacing w:val="20"/>
          <w:sz w:val="28"/>
        </w:rPr>
        <w:t xml:space="preserve"> </w:t>
      </w:r>
      <w:r w:rsidR="00E16A0F">
        <w:rPr>
          <w:b/>
          <w:spacing w:val="20"/>
          <w:sz w:val="28"/>
        </w:rPr>
        <w:t xml:space="preserve">     </w:t>
      </w:r>
      <w:r>
        <w:rPr>
          <w:b/>
          <w:spacing w:val="20"/>
          <w:sz w:val="28"/>
        </w:rPr>
        <w:t xml:space="preserve">                 </w:t>
      </w:r>
      <w:r w:rsidR="003D3DB8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 xml:space="preserve"> 217</w:t>
      </w:r>
    </w:p>
    <w:p w:rsidR="003D3DB8" w:rsidRDefault="003D3DB8" w:rsidP="003D3DB8">
      <w:pPr>
        <w:rPr>
          <w:b/>
          <w:spacing w:val="20"/>
          <w:sz w:val="28"/>
        </w:rPr>
      </w:pPr>
    </w:p>
    <w:p w:rsidR="003D3DB8" w:rsidRPr="0072691A" w:rsidRDefault="003D3DB8" w:rsidP="003D3DB8">
      <w:pPr>
        <w:rPr>
          <w:b/>
          <w:spacing w:val="20"/>
          <w:sz w:val="28"/>
        </w:rPr>
      </w:pPr>
    </w:p>
    <w:p w:rsidR="0094409E" w:rsidRDefault="0094409E" w:rsidP="003D3DB8">
      <w:pPr>
        <w:jc w:val="both"/>
        <w:rPr>
          <w:color w:val="000000"/>
          <w:sz w:val="28"/>
          <w:szCs w:val="28"/>
        </w:rPr>
      </w:pPr>
      <w:r w:rsidRPr="0094409E">
        <w:rPr>
          <w:color w:val="000000"/>
          <w:sz w:val="28"/>
          <w:szCs w:val="28"/>
        </w:rPr>
        <w:t>О подготовке к пожароопасному периоду</w:t>
      </w:r>
    </w:p>
    <w:p w:rsidR="0094409E" w:rsidRDefault="0094409E" w:rsidP="003D3DB8">
      <w:pPr>
        <w:jc w:val="both"/>
        <w:rPr>
          <w:color w:val="000000"/>
          <w:sz w:val="28"/>
          <w:szCs w:val="28"/>
        </w:rPr>
      </w:pPr>
      <w:r w:rsidRPr="0094409E">
        <w:rPr>
          <w:color w:val="000000"/>
          <w:sz w:val="28"/>
          <w:szCs w:val="28"/>
        </w:rPr>
        <w:t>на территории Тулунского муниципального</w:t>
      </w:r>
    </w:p>
    <w:p w:rsidR="0071247C" w:rsidRPr="0094409E" w:rsidRDefault="0094409E" w:rsidP="003D3DB8">
      <w:pPr>
        <w:jc w:val="both"/>
        <w:rPr>
          <w:color w:val="000000"/>
          <w:sz w:val="28"/>
          <w:szCs w:val="28"/>
        </w:rPr>
      </w:pPr>
      <w:r w:rsidRPr="0094409E">
        <w:rPr>
          <w:color w:val="000000"/>
          <w:sz w:val="28"/>
          <w:szCs w:val="28"/>
        </w:rPr>
        <w:t>района в 2021г.</w:t>
      </w:r>
      <w:r w:rsidR="003D3DB8" w:rsidRPr="0094409E">
        <w:rPr>
          <w:spacing w:val="20"/>
          <w:sz w:val="28"/>
          <w:szCs w:val="28"/>
        </w:rPr>
        <w:t xml:space="preserve">   </w:t>
      </w:r>
    </w:p>
    <w:p w:rsidR="0094409E" w:rsidRDefault="00E23BDB" w:rsidP="00EE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DB8" w:rsidRPr="0071247C" w:rsidRDefault="0094409E" w:rsidP="00EE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DB8" w:rsidRPr="0071247C">
        <w:rPr>
          <w:sz w:val="28"/>
          <w:szCs w:val="28"/>
        </w:rPr>
        <w:t xml:space="preserve">Заслушав информацию  </w:t>
      </w:r>
      <w:r w:rsidR="00D43726">
        <w:rPr>
          <w:sz w:val="28"/>
          <w:szCs w:val="28"/>
        </w:rPr>
        <w:t xml:space="preserve">начальника </w:t>
      </w:r>
      <w:r w:rsidR="003D3DB8" w:rsidRPr="0071247C">
        <w:rPr>
          <w:sz w:val="28"/>
          <w:szCs w:val="28"/>
        </w:rPr>
        <w:t xml:space="preserve">территориального </w:t>
      </w:r>
      <w:r w:rsidR="00037C37">
        <w:rPr>
          <w:sz w:val="28"/>
          <w:szCs w:val="28"/>
        </w:rPr>
        <w:t xml:space="preserve">управления министерства </w:t>
      </w:r>
      <w:r w:rsidR="0071247C">
        <w:rPr>
          <w:sz w:val="28"/>
          <w:szCs w:val="28"/>
        </w:rPr>
        <w:t xml:space="preserve"> лесного </w:t>
      </w:r>
      <w:r w:rsidR="00037C37">
        <w:rPr>
          <w:sz w:val="28"/>
          <w:szCs w:val="28"/>
        </w:rPr>
        <w:t>комплекса</w:t>
      </w:r>
      <w:r w:rsidR="00E23BDB">
        <w:rPr>
          <w:sz w:val="28"/>
          <w:szCs w:val="28"/>
        </w:rPr>
        <w:t xml:space="preserve"> </w:t>
      </w:r>
      <w:r w:rsidR="003D3DB8" w:rsidRPr="0071247C">
        <w:rPr>
          <w:sz w:val="28"/>
          <w:szCs w:val="28"/>
        </w:rPr>
        <w:t xml:space="preserve">Иркутской области по Тулунскому лесничеству </w:t>
      </w:r>
      <w:r w:rsidR="00D43726">
        <w:rPr>
          <w:sz w:val="28"/>
          <w:szCs w:val="28"/>
        </w:rPr>
        <w:t>Эберца А.Н.</w:t>
      </w:r>
      <w:r w:rsidR="0071247C" w:rsidRPr="0071247C">
        <w:rPr>
          <w:sz w:val="28"/>
          <w:szCs w:val="28"/>
        </w:rPr>
        <w:t xml:space="preserve"> </w:t>
      </w:r>
      <w:r w:rsidRPr="0094409E">
        <w:rPr>
          <w:sz w:val="28"/>
          <w:szCs w:val="28"/>
        </w:rPr>
        <w:t>о</w:t>
      </w:r>
      <w:r w:rsidRPr="0094409E">
        <w:rPr>
          <w:color w:val="000000"/>
          <w:sz w:val="28"/>
          <w:szCs w:val="28"/>
        </w:rPr>
        <w:t xml:space="preserve"> подготовке к пожароопасному периоду на территории Тулунского муниципального района в 2021г</w:t>
      </w:r>
      <w:r w:rsidRPr="00531F65">
        <w:rPr>
          <w:color w:val="000000"/>
          <w:sz w:val="24"/>
          <w:szCs w:val="24"/>
        </w:rPr>
        <w:t>.</w:t>
      </w:r>
      <w:r w:rsidR="003D3DB8" w:rsidRPr="0071247C">
        <w:rPr>
          <w:sz w:val="28"/>
          <w:szCs w:val="28"/>
        </w:rPr>
        <w:t>, руководствуясь</w:t>
      </w:r>
      <w:r w:rsidR="002C4475">
        <w:rPr>
          <w:sz w:val="28"/>
          <w:szCs w:val="28"/>
        </w:rPr>
        <w:t xml:space="preserve"> </w:t>
      </w:r>
      <w:r w:rsidR="003D3DB8" w:rsidRPr="0071247C">
        <w:rPr>
          <w:sz w:val="28"/>
          <w:szCs w:val="28"/>
        </w:rPr>
        <w:t xml:space="preserve"> Уставом муниципального образования «Тулунский район», Дума Т</w:t>
      </w:r>
      <w:r w:rsidR="00CD40B2" w:rsidRPr="0071247C">
        <w:rPr>
          <w:sz w:val="28"/>
          <w:szCs w:val="28"/>
        </w:rPr>
        <w:t>улунского муниципального района</w:t>
      </w:r>
    </w:p>
    <w:p w:rsidR="003D3DB8" w:rsidRDefault="003D3DB8" w:rsidP="0071247C">
      <w:pPr>
        <w:ind w:firstLine="540"/>
        <w:jc w:val="both"/>
        <w:rPr>
          <w:spacing w:val="20"/>
          <w:sz w:val="28"/>
        </w:rPr>
      </w:pPr>
    </w:p>
    <w:p w:rsidR="0071247C" w:rsidRDefault="003D3DB8" w:rsidP="00E23BDB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3D3DB8" w:rsidRDefault="00E23BDB" w:rsidP="0071247C">
      <w:pPr>
        <w:jc w:val="both"/>
        <w:rPr>
          <w:sz w:val="28"/>
        </w:rPr>
      </w:pPr>
      <w:r>
        <w:rPr>
          <w:sz w:val="28"/>
        </w:rPr>
        <w:t xml:space="preserve">1. </w:t>
      </w:r>
      <w:r w:rsidR="003D3DB8" w:rsidRPr="0071247C">
        <w:rPr>
          <w:sz w:val="28"/>
        </w:rPr>
        <w:t xml:space="preserve">Информацию </w:t>
      </w:r>
      <w:r w:rsidR="00D43726">
        <w:rPr>
          <w:sz w:val="28"/>
        </w:rPr>
        <w:t xml:space="preserve">начальника </w:t>
      </w:r>
      <w:r w:rsidR="00037C37" w:rsidRPr="0071247C">
        <w:rPr>
          <w:sz w:val="28"/>
          <w:szCs w:val="28"/>
        </w:rPr>
        <w:t xml:space="preserve">территориального </w:t>
      </w:r>
      <w:r w:rsidR="00037C37">
        <w:rPr>
          <w:sz w:val="28"/>
          <w:szCs w:val="28"/>
        </w:rPr>
        <w:t xml:space="preserve">управления министерства  лесного комплекса </w:t>
      </w:r>
      <w:r w:rsidR="00037C37" w:rsidRPr="0071247C">
        <w:rPr>
          <w:sz w:val="28"/>
          <w:szCs w:val="28"/>
        </w:rPr>
        <w:t>Иркутской области по Тулунскому лесничеству</w:t>
      </w:r>
      <w:r w:rsidR="00D43726">
        <w:rPr>
          <w:sz w:val="28"/>
          <w:szCs w:val="28"/>
        </w:rPr>
        <w:t xml:space="preserve"> Эберца А.Н.</w:t>
      </w:r>
      <w:r w:rsidR="00037C37" w:rsidRPr="0071247C">
        <w:rPr>
          <w:sz w:val="28"/>
          <w:szCs w:val="28"/>
        </w:rPr>
        <w:t xml:space="preserve">  </w:t>
      </w:r>
      <w:r w:rsidR="0094409E" w:rsidRPr="0094409E">
        <w:rPr>
          <w:sz w:val="28"/>
          <w:szCs w:val="28"/>
        </w:rPr>
        <w:t>о</w:t>
      </w:r>
      <w:r w:rsidR="0094409E" w:rsidRPr="0094409E">
        <w:rPr>
          <w:color w:val="000000"/>
          <w:sz w:val="28"/>
          <w:szCs w:val="28"/>
        </w:rPr>
        <w:t xml:space="preserve"> подготовке к пожароопасному периоду на территории Тулунского муниципального района в 2021г.</w:t>
      </w:r>
      <w:r w:rsidR="0094409E">
        <w:rPr>
          <w:color w:val="000000"/>
          <w:sz w:val="28"/>
          <w:szCs w:val="28"/>
        </w:rPr>
        <w:t xml:space="preserve"> </w:t>
      </w:r>
      <w:r w:rsidR="003D3DB8" w:rsidRPr="0094409E">
        <w:rPr>
          <w:sz w:val="28"/>
          <w:szCs w:val="28"/>
        </w:rPr>
        <w:t>принять к  сведению</w:t>
      </w:r>
      <w:r w:rsidR="00AC4599" w:rsidRPr="0071247C">
        <w:rPr>
          <w:sz w:val="28"/>
        </w:rPr>
        <w:t xml:space="preserve"> (прилагается)</w:t>
      </w:r>
      <w:r w:rsidR="003D3DB8" w:rsidRPr="0071247C">
        <w:rPr>
          <w:sz w:val="28"/>
        </w:rPr>
        <w:t>.</w:t>
      </w:r>
    </w:p>
    <w:p w:rsidR="00E16A0F" w:rsidRDefault="00E16A0F" w:rsidP="00E16A0F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CD40B2" w:rsidRDefault="00CD40B2" w:rsidP="003D3DB8">
      <w:pPr>
        <w:jc w:val="both"/>
        <w:rPr>
          <w:sz w:val="28"/>
        </w:rPr>
      </w:pPr>
    </w:p>
    <w:p w:rsidR="0094409E" w:rsidRPr="0071247C" w:rsidRDefault="0094409E" w:rsidP="003D3DB8">
      <w:pPr>
        <w:jc w:val="both"/>
        <w:rPr>
          <w:sz w:val="28"/>
        </w:rPr>
      </w:pPr>
    </w:p>
    <w:p w:rsidR="003D3DB8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>Председатель Думы Тулунского</w:t>
      </w:r>
    </w:p>
    <w:p w:rsidR="00AC4599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 xml:space="preserve">муниципального района                                               </w:t>
      </w:r>
      <w:r w:rsidR="003E148A">
        <w:rPr>
          <w:sz w:val="28"/>
        </w:rPr>
        <w:t xml:space="preserve">                </w:t>
      </w:r>
      <w:r w:rsidR="00E16A0F">
        <w:rPr>
          <w:sz w:val="28"/>
        </w:rPr>
        <w:t>В.В.Сидоренко</w:t>
      </w:r>
    </w:p>
    <w:p w:rsidR="0071247C" w:rsidRDefault="0071247C" w:rsidP="00AC4599">
      <w:pPr>
        <w:jc w:val="right"/>
        <w:rPr>
          <w:spacing w:val="20"/>
          <w:sz w:val="28"/>
        </w:rPr>
      </w:pPr>
    </w:p>
    <w:p w:rsidR="00E23BDB" w:rsidRDefault="00E23BDB" w:rsidP="00AC4599">
      <w:pPr>
        <w:jc w:val="right"/>
        <w:rPr>
          <w:spacing w:val="20"/>
          <w:sz w:val="24"/>
          <w:szCs w:val="24"/>
        </w:rPr>
      </w:pPr>
    </w:p>
    <w:p w:rsidR="00EE3DA9" w:rsidRDefault="00EE3DA9" w:rsidP="00AC4599">
      <w:pPr>
        <w:jc w:val="right"/>
        <w:rPr>
          <w:sz w:val="24"/>
          <w:szCs w:val="24"/>
        </w:rPr>
      </w:pPr>
    </w:p>
    <w:p w:rsidR="00EE3DA9" w:rsidRDefault="00EE3DA9" w:rsidP="00AC4599">
      <w:pPr>
        <w:jc w:val="right"/>
        <w:rPr>
          <w:sz w:val="24"/>
          <w:szCs w:val="24"/>
        </w:rPr>
      </w:pPr>
    </w:p>
    <w:p w:rsidR="00E23BDB" w:rsidRDefault="00E23BDB" w:rsidP="00AC4599">
      <w:pPr>
        <w:jc w:val="right"/>
        <w:rPr>
          <w:sz w:val="24"/>
          <w:szCs w:val="24"/>
        </w:rPr>
      </w:pPr>
    </w:p>
    <w:p w:rsidR="00E23BDB" w:rsidRDefault="00E23BDB" w:rsidP="00AC4599">
      <w:pPr>
        <w:jc w:val="right"/>
        <w:rPr>
          <w:sz w:val="24"/>
          <w:szCs w:val="24"/>
        </w:rPr>
      </w:pPr>
    </w:p>
    <w:p w:rsidR="00E23BDB" w:rsidRDefault="00E23BDB" w:rsidP="00AC4599">
      <w:pPr>
        <w:jc w:val="right"/>
        <w:rPr>
          <w:sz w:val="24"/>
          <w:szCs w:val="24"/>
        </w:rPr>
      </w:pPr>
    </w:p>
    <w:p w:rsidR="00037C37" w:rsidRDefault="00037C37" w:rsidP="00AC4599">
      <w:pPr>
        <w:jc w:val="right"/>
        <w:rPr>
          <w:sz w:val="24"/>
          <w:szCs w:val="24"/>
        </w:rPr>
      </w:pPr>
    </w:p>
    <w:p w:rsidR="00037C37" w:rsidRDefault="00037C37" w:rsidP="00AC4599">
      <w:pPr>
        <w:jc w:val="right"/>
        <w:rPr>
          <w:sz w:val="24"/>
          <w:szCs w:val="24"/>
        </w:rPr>
      </w:pPr>
    </w:p>
    <w:p w:rsidR="00037C37" w:rsidRDefault="00037C37" w:rsidP="00AC4599">
      <w:pPr>
        <w:jc w:val="right"/>
        <w:rPr>
          <w:sz w:val="24"/>
          <w:szCs w:val="24"/>
        </w:rPr>
      </w:pPr>
    </w:p>
    <w:p w:rsidR="00E16A0F" w:rsidRDefault="00E16A0F" w:rsidP="00AC4599">
      <w:pPr>
        <w:jc w:val="right"/>
        <w:rPr>
          <w:sz w:val="24"/>
          <w:szCs w:val="24"/>
        </w:rPr>
      </w:pPr>
    </w:p>
    <w:p w:rsidR="0081496E" w:rsidRDefault="0081496E" w:rsidP="00AC4599">
      <w:pPr>
        <w:jc w:val="right"/>
        <w:rPr>
          <w:sz w:val="28"/>
          <w:szCs w:val="28"/>
        </w:rPr>
      </w:pPr>
    </w:p>
    <w:p w:rsidR="0094409E" w:rsidRDefault="0094409E" w:rsidP="00AC4599">
      <w:pPr>
        <w:jc w:val="right"/>
        <w:rPr>
          <w:sz w:val="28"/>
          <w:szCs w:val="28"/>
        </w:rPr>
      </w:pPr>
      <w:bookmarkStart w:id="0" w:name="_GoBack"/>
      <w:bookmarkEnd w:id="0"/>
    </w:p>
    <w:p w:rsidR="00AC4599" w:rsidRPr="00E16A0F" w:rsidRDefault="00AC4599" w:rsidP="00AC4599">
      <w:pPr>
        <w:jc w:val="right"/>
        <w:rPr>
          <w:sz w:val="28"/>
          <w:szCs w:val="28"/>
        </w:rPr>
      </w:pPr>
      <w:r w:rsidRPr="00E16A0F">
        <w:rPr>
          <w:sz w:val="28"/>
          <w:szCs w:val="28"/>
        </w:rPr>
        <w:lastRenderedPageBreak/>
        <w:t>Приложение к решению</w:t>
      </w:r>
    </w:p>
    <w:p w:rsidR="00AC4599" w:rsidRPr="00E16A0F" w:rsidRDefault="00AC4599" w:rsidP="00AC4599">
      <w:pPr>
        <w:jc w:val="right"/>
        <w:rPr>
          <w:sz w:val="28"/>
          <w:szCs w:val="28"/>
        </w:rPr>
      </w:pPr>
      <w:r w:rsidRPr="00E16A0F">
        <w:rPr>
          <w:sz w:val="28"/>
          <w:szCs w:val="28"/>
        </w:rPr>
        <w:t>Думы Тулунского муниципального района</w:t>
      </w:r>
    </w:p>
    <w:p w:rsidR="00AC4599" w:rsidRPr="0071247C" w:rsidRDefault="00EE3DA9" w:rsidP="00AC4599">
      <w:pPr>
        <w:jc w:val="right"/>
        <w:rPr>
          <w:sz w:val="24"/>
          <w:szCs w:val="24"/>
        </w:rPr>
      </w:pPr>
      <w:r w:rsidRPr="00E16A0F">
        <w:rPr>
          <w:sz w:val="28"/>
          <w:szCs w:val="28"/>
        </w:rPr>
        <w:t xml:space="preserve">от </w:t>
      </w:r>
      <w:r w:rsidR="00EE365C">
        <w:rPr>
          <w:sz w:val="28"/>
          <w:szCs w:val="28"/>
        </w:rPr>
        <w:t>30.03.</w:t>
      </w:r>
      <w:r w:rsidR="00E16A0F" w:rsidRPr="00E16A0F">
        <w:rPr>
          <w:sz w:val="28"/>
          <w:szCs w:val="28"/>
        </w:rPr>
        <w:t xml:space="preserve"> 202</w:t>
      </w:r>
      <w:r w:rsidR="0094409E">
        <w:rPr>
          <w:sz w:val="28"/>
          <w:szCs w:val="28"/>
        </w:rPr>
        <w:t>1</w:t>
      </w:r>
      <w:r w:rsidR="00E16A0F" w:rsidRPr="00E16A0F">
        <w:rPr>
          <w:sz w:val="28"/>
          <w:szCs w:val="28"/>
        </w:rPr>
        <w:t xml:space="preserve">г. </w:t>
      </w:r>
      <w:r w:rsidR="00AC4599" w:rsidRPr="00E16A0F">
        <w:rPr>
          <w:sz w:val="28"/>
          <w:szCs w:val="28"/>
        </w:rPr>
        <w:t xml:space="preserve"> №</w:t>
      </w:r>
      <w:r w:rsidR="00EE365C">
        <w:rPr>
          <w:sz w:val="28"/>
          <w:szCs w:val="28"/>
        </w:rPr>
        <w:t>217</w:t>
      </w:r>
    </w:p>
    <w:p w:rsidR="00AC4599" w:rsidRDefault="00AC4599" w:rsidP="00AC4599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rPr>
          <w:color w:val="000000"/>
          <w:spacing w:val="0"/>
          <w:sz w:val="24"/>
          <w:szCs w:val="24"/>
          <w:lang w:bidi="ru-RU"/>
        </w:rPr>
      </w:pPr>
    </w:p>
    <w:p w:rsidR="0071247C" w:rsidRPr="008925F5" w:rsidRDefault="0071247C" w:rsidP="0071247C">
      <w:pPr>
        <w:jc w:val="center"/>
        <w:rPr>
          <w:b/>
          <w:sz w:val="28"/>
          <w:szCs w:val="28"/>
        </w:rPr>
      </w:pPr>
    </w:p>
    <w:p w:rsidR="0094409E" w:rsidRPr="0094409E" w:rsidRDefault="0094409E" w:rsidP="008925F5">
      <w:pPr>
        <w:jc w:val="center"/>
        <w:rPr>
          <w:b/>
          <w:color w:val="000000"/>
          <w:sz w:val="28"/>
          <w:szCs w:val="28"/>
        </w:rPr>
      </w:pPr>
      <w:r w:rsidRPr="0094409E">
        <w:rPr>
          <w:b/>
          <w:color w:val="000000"/>
          <w:sz w:val="28"/>
          <w:szCs w:val="28"/>
        </w:rPr>
        <w:t>О подготовке к пожароопасному периоду на территории Тулунского муниципального района в 2021г.</w:t>
      </w:r>
    </w:p>
    <w:p w:rsidR="0094409E" w:rsidRPr="00F1368F" w:rsidRDefault="0094409E" w:rsidP="0094409E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Общая площадь лесных участков Тулунского лесничества составляет 1317135 га, из них насаждения с высокой степенью горимости (</w:t>
      </w:r>
      <w:r w:rsidRPr="00F1368F">
        <w:rPr>
          <w:color w:val="000000"/>
          <w:sz w:val="28"/>
          <w:szCs w:val="28"/>
          <w:lang w:val="en-US"/>
        </w:rPr>
        <w:t>I</w:t>
      </w:r>
      <w:r w:rsidRPr="00F1368F">
        <w:rPr>
          <w:color w:val="000000"/>
          <w:sz w:val="28"/>
          <w:szCs w:val="28"/>
        </w:rPr>
        <w:t>, II классы пожарной опасности) занимают 63,1% от общей площади; со средней степенью - 36,7%. Средний класс природной пожарной опасности по лесничеству - 2,2.</w:t>
      </w:r>
    </w:p>
    <w:p w:rsidR="0094409E" w:rsidRPr="00F1368F" w:rsidRDefault="0094409E" w:rsidP="0094409E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 В состав лесного фонда входят защитные леса на площади 138089 га с потенциальной повышенной пожарной опасностью, в том числе - защитные полосы, расположенные вдоль железнодорожных путей общего пользования (более 90 км), федеральных дорог общего пользования (Московский тракт 95км). </w:t>
      </w:r>
    </w:p>
    <w:p w:rsidR="0094409E" w:rsidRPr="00F1368F" w:rsidRDefault="0094409E" w:rsidP="0094409E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>- зеленые зоны - 6434 га</w:t>
      </w:r>
    </w:p>
    <w:p w:rsidR="0094409E" w:rsidRPr="00F1368F" w:rsidRDefault="0094409E" w:rsidP="0094409E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- запретные полосы вдоль водных объектов - 17288 га; </w:t>
      </w:r>
    </w:p>
    <w:p w:rsidR="0094409E" w:rsidRPr="00F1368F" w:rsidRDefault="0094409E" w:rsidP="0094409E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>- нерестовоохранные полосы лесов - 110800 га.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Низкая относительная влажность воздуха в мае-июне (63%) и отсутствие зеленой травяной растительности повышает пожароопасность в лесу, в связи с наибольшим количеством ветреных дней в мае-июне, ветры способствуют быстрому просыханию отмершей травяной растительности и лесной подстилки и быстрому распространению лесных пожаров. Лесной фонд лесничества характеризуется высоким классом пожарной опасности -2,2.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Мониторинг лесных пожаров осуществляется: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методом наземного патрулирования;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методом авиационного патрулирования;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системой ИСДМ Рослесхоз (космомониторинг);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сообщению граждан.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Тулунского лесничества в 2020 году возник  21</w:t>
      </w:r>
      <w:r w:rsidRPr="00057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лесной пожар на площади 337,1 га (в 2019 г. 26 лесных пожаров на площади 2 687 га), в том числе перешло в разряд крупных 5 лесных пожаров на площади 297,5га, (в 2019 г - 2 376 га). </w:t>
      </w:r>
      <w:proofErr w:type="gramStart"/>
      <w:r>
        <w:rPr>
          <w:sz w:val="28"/>
          <w:szCs w:val="28"/>
        </w:rPr>
        <w:t>Ущерб</w:t>
      </w:r>
      <w:proofErr w:type="gramEnd"/>
      <w:r>
        <w:rPr>
          <w:sz w:val="28"/>
          <w:szCs w:val="28"/>
        </w:rPr>
        <w:t xml:space="preserve"> нанесенный лесными пожарами составил 16 737,1 руб. затраты на тушение 918662,7 руб. (в 2019 г ущерб - 64 996 руб. затраты - 800 613 руб.). </w:t>
      </w:r>
    </w:p>
    <w:p w:rsidR="0094409E" w:rsidRDefault="0094409E" w:rsidP="009440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Причина возникновения 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-  местное население – 15 (в 2019 -18);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переход с земель с/х назначения – 6;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возгорание на малой площади удалось благодаря слаженным профессиональным действиям лесопожарных команд.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Ликвидировано лесных пожаров</w:t>
      </w:r>
      <w:r>
        <w:rPr>
          <w:sz w:val="28"/>
          <w:szCs w:val="28"/>
        </w:rPr>
        <w:t>: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первые сутки – 17</w:t>
      </w:r>
      <w:r w:rsidRPr="00D81E8E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пожара или 81 %;  (в 2019 г. - 23 лесных пожара или 88,5 %);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- во вторые сутки – 3 лесных пожара – 14,2 %, (в 2019 г. - 2 лесных пожара);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третьи – пятые сутки – 1 лесной пожар – 4,7%.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лесничества установлено: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баннеров 13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аншлагов 80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распространено листовок  4495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бесед 149   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E4D">
        <w:rPr>
          <w:sz w:val="28"/>
          <w:szCs w:val="28"/>
        </w:rPr>
        <w:t xml:space="preserve"> устройство </w:t>
      </w:r>
      <w:r>
        <w:rPr>
          <w:sz w:val="28"/>
          <w:szCs w:val="28"/>
        </w:rPr>
        <w:t>минерализованных полос 62,281 км;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минерализованных полос  35,512 км;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установлено шлагбаумов  17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устроено мест отдыха с оборудованными кострищами 35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очистка лесных участков от захламления 653,843га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Согласно нормативов</w:t>
      </w:r>
      <w:proofErr w:type="gramEnd"/>
      <w:r>
        <w:rPr>
          <w:sz w:val="28"/>
          <w:szCs w:val="28"/>
        </w:rPr>
        <w:t xml:space="preserve"> планировки размещения пожарно</w:t>
      </w:r>
      <w:r>
        <w:rPr>
          <w:sz w:val="28"/>
          <w:szCs w:val="28"/>
        </w:rPr>
        <w:softHyphen/>
        <w:t>химических станций, при удовлетворительном состоянии дорожной сети, радиус закрепляемой за ПХС территории лесов составляет не более 30 км. Тулунское лесничество имеет протяженность с запада на восток 94 км, с севера на юг - 200 км, лесничество разделено на всей протяженности рекой Ия, при этом только 1 мост в г. Тулуне, следовательно, на территории лесничества должно быть размещено минимум 2 шт. ПХС - 2 типа, 2 шт. ПХС - 1 типа.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 разместить на территории лесничества 10 видеокамер, на вышках операторов сотовой связи, для</w:t>
      </w:r>
      <w:r>
        <w:t xml:space="preserve"> </w:t>
      </w:r>
      <w:r>
        <w:rPr>
          <w:sz w:val="28"/>
          <w:szCs w:val="28"/>
        </w:rPr>
        <w:t>обнаружения лесных пожаров в режиме реального времени, с возможностью изменения угла обзора.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Заключены соглашения с арендаторами лесных участков  о взаимодействии при тушении лесных пожаров </w:t>
      </w:r>
    </w:p>
    <w:p w:rsidR="0094409E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Составлен сводный план на тушение лесных пожаров на 2021 год.</w:t>
      </w:r>
    </w:p>
    <w:p w:rsidR="0094409E" w:rsidRPr="00F1368F" w:rsidRDefault="0094409E" w:rsidP="0094409E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4</w:t>
      </w:r>
      <w:r w:rsidRPr="00F1368F">
        <w:rPr>
          <w:color w:val="000000"/>
          <w:sz w:val="28"/>
          <w:szCs w:val="28"/>
        </w:rPr>
        <w:t>. Все арендаторы лесных участков уведомлены о видах и объёмах работ по противопожа</w:t>
      </w:r>
      <w:r>
        <w:rPr>
          <w:color w:val="000000"/>
          <w:sz w:val="28"/>
          <w:szCs w:val="28"/>
        </w:rPr>
        <w:t>рному обустройству в лесах в 2021</w:t>
      </w:r>
      <w:r w:rsidRPr="00F1368F">
        <w:rPr>
          <w:color w:val="000000"/>
          <w:sz w:val="28"/>
          <w:szCs w:val="28"/>
        </w:rPr>
        <w:t xml:space="preserve"> году.</w:t>
      </w:r>
    </w:p>
    <w:p w:rsidR="0094409E" w:rsidRPr="00F1368F" w:rsidRDefault="0094409E" w:rsidP="0094409E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5</w:t>
      </w:r>
      <w:r w:rsidRPr="00F1368F">
        <w:rPr>
          <w:color w:val="000000"/>
          <w:sz w:val="28"/>
          <w:szCs w:val="28"/>
        </w:rPr>
        <w:t>. Проведено разделение территории лесничества на районы применения сил и средств пожаротушения т.ч.;</w:t>
      </w:r>
    </w:p>
    <w:p w:rsidR="0094409E" w:rsidRPr="00F1368F" w:rsidRDefault="0094409E" w:rsidP="0094409E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- зона применения авиационных сил и средств </w:t>
      </w:r>
      <w:r>
        <w:rPr>
          <w:color w:val="000000"/>
          <w:sz w:val="28"/>
          <w:szCs w:val="28"/>
        </w:rPr>
        <w:t>–</w:t>
      </w:r>
      <w:r w:rsidRPr="00F13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574 305</w:t>
      </w:r>
      <w:r w:rsidRPr="00F1368F">
        <w:rPr>
          <w:color w:val="000000"/>
          <w:sz w:val="28"/>
          <w:szCs w:val="28"/>
        </w:rPr>
        <w:t xml:space="preserve"> га; </w:t>
      </w:r>
    </w:p>
    <w:p w:rsidR="0094409E" w:rsidRPr="00F1368F" w:rsidRDefault="0094409E" w:rsidP="0094409E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- зона применения наземных сил и средств </w:t>
      </w:r>
      <w:r>
        <w:rPr>
          <w:color w:val="000000"/>
          <w:sz w:val="28"/>
          <w:szCs w:val="28"/>
        </w:rPr>
        <w:t>–</w:t>
      </w:r>
      <w:r w:rsidRPr="00F13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749 007</w:t>
      </w:r>
      <w:r w:rsidRPr="00F1368F">
        <w:rPr>
          <w:color w:val="000000"/>
          <w:sz w:val="28"/>
          <w:szCs w:val="28"/>
        </w:rPr>
        <w:t xml:space="preserve"> га.</w:t>
      </w:r>
    </w:p>
    <w:p w:rsidR="0094409E" w:rsidRPr="00F1368F" w:rsidRDefault="0094409E" w:rsidP="0094409E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6</w:t>
      </w:r>
      <w:r w:rsidRPr="00F1368F">
        <w:rPr>
          <w:color w:val="000000"/>
          <w:sz w:val="28"/>
          <w:szCs w:val="28"/>
        </w:rPr>
        <w:t xml:space="preserve">. Приведены в готовность имеющиеся средства </w:t>
      </w:r>
      <w:proofErr w:type="gramStart"/>
      <w:r w:rsidRPr="00F1368F">
        <w:rPr>
          <w:color w:val="000000"/>
          <w:sz w:val="28"/>
          <w:szCs w:val="28"/>
        </w:rPr>
        <w:t>связи</w:t>
      </w:r>
      <w:proofErr w:type="gramEnd"/>
      <w:r w:rsidRPr="00F1368F">
        <w:rPr>
          <w:color w:val="000000"/>
          <w:sz w:val="28"/>
          <w:szCs w:val="28"/>
        </w:rPr>
        <w:t xml:space="preserve"> в том числе с патрульным бортом. Подготовлен пункт диспетчерского управления, взаимодействие с региональным ПДУ в рабочем режиме.</w:t>
      </w:r>
    </w:p>
    <w:p w:rsidR="0094409E" w:rsidRPr="0072595F" w:rsidRDefault="0094409E" w:rsidP="00944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Охраной лесов от пожаров, мониторингом, пропагандой и профилактическими мероприятиями лесных пожаров занимается ОГАУ «Лесхоз Иркутской области» филиал Присаянский по гос.заданию. </w:t>
      </w:r>
    </w:p>
    <w:p w:rsidR="0094409E" w:rsidRPr="0072595F" w:rsidRDefault="0094409E" w:rsidP="009440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2595F">
        <w:rPr>
          <w:bCs/>
          <w:sz w:val="28"/>
          <w:szCs w:val="28"/>
        </w:rPr>
        <w:t>На территории Тулунского района, в условиях особого про</w:t>
      </w:r>
      <w:r>
        <w:rPr>
          <w:bCs/>
          <w:sz w:val="28"/>
          <w:szCs w:val="28"/>
        </w:rPr>
        <w:t>тивопожарного режима, продолжали</w:t>
      </w:r>
      <w:r w:rsidRPr="0072595F">
        <w:rPr>
          <w:bCs/>
          <w:sz w:val="28"/>
          <w:szCs w:val="28"/>
        </w:rPr>
        <w:t xml:space="preserve"> горет</w:t>
      </w:r>
      <w:r>
        <w:rPr>
          <w:bCs/>
          <w:sz w:val="28"/>
          <w:szCs w:val="28"/>
        </w:rPr>
        <w:t>ь земли сельхозназначения, имели</w:t>
      </w:r>
      <w:r w:rsidRPr="0072595F">
        <w:rPr>
          <w:bCs/>
          <w:sz w:val="28"/>
          <w:szCs w:val="28"/>
        </w:rPr>
        <w:t xml:space="preserve"> место быть переходы пожаров на земли лесного фонда.</w:t>
      </w:r>
    </w:p>
    <w:p w:rsidR="0094409E" w:rsidRPr="0072595F" w:rsidRDefault="0094409E" w:rsidP="0094409E">
      <w:pPr>
        <w:jc w:val="both"/>
        <w:rPr>
          <w:sz w:val="28"/>
          <w:szCs w:val="28"/>
        </w:rPr>
      </w:pPr>
      <w:r w:rsidRPr="0072595F">
        <w:rPr>
          <w:bCs/>
          <w:sz w:val="28"/>
          <w:szCs w:val="28"/>
        </w:rPr>
        <w:t xml:space="preserve">       </w:t>
      </w:r>
      <w:proofErr w:type="gramStart"/>
      <w:r w:rsidRPr="0072595F">
        <w:rPr>
          <w:bCs/>
          <w:sz w:val="28"/>
          <w:szCs w:val="28"/>
        </w:rPr>
        <w:t>О</w:t>
      </w:r>
      <w:proofErr w:type="gramEnd"/>
      <w:r w:rsidRPr="0072595F">
        <w:rPr>
          <w:bCs/>
          <w:sz w:val="28"/>
          <w:szCs w:val="28"/>
        </w:rPr>
        <w:t xml:space="preserve"> всех термоточках выявленных системой ИСДМ-Рослесхоз, при проведении наземного и авиационного патрулирования незамедлительно сообщается в дежурную часть МО МВД «России «Тулунский», ЕДДС Тулунского муниципального района, МЧС, для принятия оперативных решений, т.к. любое возгорание несет потенциальную угрозу населенным пунктам, объектам экономики, государственному лесному фонду.</w:t>
      </w:r>
      <w:r>
        <w:rPr>
          <w:sz w:val="28"/>
          <w:szCs w:val="28"/>
        </w:rPr>
        <w:t xml:space="preserve">      В 2020 </w:t>
      </w:r>
      <w:r>
        <w:rPr>
          <w:sz w:val="28"/>
          <w:szCs w:val="28"/>
        </w:rPr>
        <w:lastRenderedPageBreak/>
        <w:t xml:space="preserve">году системой ИСДМ Рослесхоз обнаружено 11 возгораний на землях иных категорий, диспетчерской службой Тулунского лесничества незамедлительно направлены уведомления в ОНД и ПР. МЧС, ЕДДС Тулунского района. </w:t>
      </w:r>
    </w:p>
    <w:p w:rsidR="0094409E" w:rsidRPr="0072595F" w:rsidRDefault="0094409E" w:rsidP="0094409E">
      <w:pPr>
        <w:jc w:val="both"/>
        <w:rPr>
          <w:bCs/>
          <w:sz w:val="28"/>
          <w:szCs w:val="28"/>
        </w:rPr>
      </w:pPr>
      <w:r w:rsidRPr="0072595F">
        <w:rPr>
          <w:bCs/>
          <w:sz w:val="28"/>
          <w:szCs w:val="28"/>
        </w:rPr>
        <w:t xml:space="preserve">      Особенную угрозу представляют пожары на </w:t>
      </w:r>
      <w:proofErr w:type="gramStart"/>
      <w:r w:rsidRPr="0072595F">
        <w:rPr>
          <w:bCs/>
          <w:sz w:val="28"/>
          <w:szCs w:val="28"/>
        </w:rPr>
        <w:t>землях</w:t>
      </w:r>
      <w:proofErr w:type="gramEnd"/>
      <w:r w:rsidRPr="0072595F">
        <w:rPr>
          <w:bCs/>
          <w:sz w:val="28"/>
          <w:szCs w:val="28"/>
        </w:rPr>
        <w:t xml:space="preserve"> сельхозназначения, т.к. имеют значительную кромку горения и в случае перехода на земли лесного фонда фронт пожара составляет несколько километров, для их ликвидации привлекаются значительные силы и средства, финансовые ресурсы.</w:t>
      </w:r>
    </w:p>
    <w:p w:rsidR="0094409E" w:rsidRPr="0072595F" w:rsidRDefault="0094409E" w:rsidP="0094409E">
      <w:pPr>
        <w:jc w:val="both"/>
        <w:rPr>
          <w:bCs/>
          <w:sz w:val="28"/>
          <w:szCs w:val="28"/>
        </w:rPr>
      </w:pPr>
      <w:r w:rsidRPr="0072595F"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Из 21 </w:t>
      </w:r>
      <w:r w:rsidRPr="0072595F">
        <w:rPr>
          <w:bCs/>
          <w:sz w:val="28"/>
          <w:szCs w:val="28"/>
        </w:rPr>
        <w:t>лесн</w:t>
      </w:r>
      <w:r>
        <w:rPr>
          <w:bCs/>
          <w:sz w:val="28"/>
          <w:szCs w:val="28"/>
        </w:rPr>
        <w:t>ого</w:t>
      </w:r>
      <w:r w:rsidRPr="0072595F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а</w:t>
      </w:r>
      <w:r w:rsidRPr="0072595F">
        <w:rPr>
          <w:bCs/>
          <w:sz w:val="28"/>
          <w:szCs w:val="28"/>
        </w:rPr>
        <w:t xml:space="preserve"> зарегистрированных на территории Тулунского лесничества 6 произошло по причине перехода с земель сельхозназначения или </w:t>
      </w:r>
      <w:r>
        <w:rPr>
          <w:bCs/>
          <w:sz w:val="28"/>
          <w:szCs w:val="28"/>
        </w:rPr>
        <w:t>28,5</w:t>
      </w:r>
      <w:r w:rsidRPr="0072595F">
        <w:rPr>
          <w:bCs/>
          <w:sz w:val="28"/>
          <w:szCs w:val="28"/>
        </w:rPr>
        <w:t>% от общего числа.</w:t>
      </w:r>
      <w:proofErr w:type="gramEnd"/>
    </w:p>
    <w:p w:rsidR="00141A0A" w:rsidRDefault="00141A0A" w:rsidP="00D43726">
      <w:pPr>
        <w:jc w:val="both"/>
        <w:rPr>
          <w:color w:val="000000"/>
          <w:sz w:val="28"/>
          <w:szCs w:val="28"/>
        </w:rPr>
      </w:pPr>
    </w:p>
    <w:p w:rsidR="00141A0A" w:rsidRDefault="00141A0A" w:rsidP="00D43726">
      <w:pPr>
        <w:jc w:val="both"/>
        <w:rPr>
          <w:color w:val="000000"/>
          <w:sz w:val="28"/>
          <w:szCs w:val="28"/>
        </w:rPr>
      </w:pPr>
    </w:p>
    <w:sectPr w:rsidR="00141A0A" w:rsidSect="00772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E6C32"/>
    <w:multiLevelType w:val="hybridMultilevel"/>
    <w:tmpl w:val="CC543A34"/>
    <w:lvl w:ilvl="0" w:tplc="B06460C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037C37"/>
    <w:rsid w:val="000F6623"/>
    <w:rsid w:val="0010403D"/>
    <w:rsid w:val="00141A0A"/>
    <w:rsid w:val="0017743C"/>
    <w:rsid w:val="002C4475"/>
    <w:rsid w:val="003809BE"/>
    <w:rsid w:val="003D3DB8"/>
    <w:rsid w:val="003E148A"/>
    <w:rsid w:val="004A3178"/>
    <w:rsid w:val="005A317D"/>
    <w:rsid w:val="006D4623"/>
    <w:rsid w:val="0071247C"/>
    <w:rsid w:val="00766E0E"/>
    <w:rsid w:val="00772A96"/>
    <w:rsid w:val="0081496E"/>
    <w:rsid w:val="008925F5"/>
    <w:rsid w:val="00893439"/>
    <w:rsid w:val="00932EE3"/>
    <w:rsid w:val="0094409E"/>
    <w:rsid w:val="009D067B"/>
    <w:rsid w:val="00A3551E"/>
    <w:rsid w:val="00AC4599"/>
    <w:rsid w:val="00CD40B2"/>
    <w:rsid w:val="00D43726"/>
    <w:rsid w:val="00D465F8"/>
    <w:rsid w:val="00DA276F"/>
    <w:rsid w:val="00DF1F78"/>
    <w:rsid w:val="00DF4934"/>
    <w:rsid w:val="00E16A0F"/>
    <w:rsid w:val="00E23BDB"/>
    <w:rsid w:val="00E63F3A"/>
    <w:rsid w:val="00E77E2E"/>
    <w:rsid w:val="00EE365C"/>
    <w:rsid w:val="00EE3DA9"/>
    <w:rsid w:val="00F35233"/>
    <w:rsid w:val="00F44F2D"/>
    <w:rsid w:val="00FA14F0"/>
    <w:rsid w:val="00FB772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FE93-58E6-43DF-A640-E1222BD1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</cp:revision>
  <cp:lastPrinted>2021-03-29T07:59:00Z</cp:lastPrinted>
  <dcterms:created xsi:type="dcterms:W3CDTF">2020-03-05T00:31:00Z</dcterms:created>
  <dcterms:modified xsi:type="dcterms:W3CDTF">2021-03-31T08:10:00Z</dcterms:modified>
</cp:coreProperties>
</file>